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6A1" w:rsidRPr="002B16A1" w:rsidRDefault="002B16A1" w:rsidP="00597647">
      <w:pPr>
        <w:jc w:val="left"/>
        <w:outlineLvl w:val="2"/>
        <w:rPr>
          <w:b/>
        </w:rPr>
      </w:pPr>
      <w:bookmarkStart w:id="0" w:name="_Toc305702734"/>
      <w:r w:rsidRPr="002B16A1">
        <w:rPr>
          <w:rFonts w:hint="eastAsia"/>
          <w:b/>
        </w:rPr>
        <w:t>1</w:t>
      </w:r>
      <w:r w:rsidRPr="002B16A1">
        <w:rPr>
          <w:b/>
        </w:rPr>
        <w:t>.</w:t>
      </w:r>
      <w:r w:rsidRPr="002B16A1">
        <w:rPr>
          <w:rFonts w:hint="eastAsia"/>
          <w:b/>
        </w:rPr>
        <w:t>波长重复性</w:t>
      </w:r>
    </w:p>
    <w:p w:rsidR="0056567F" w:rsidRPr="007847D4" w:rsidRDefault="0056567F" w:rsidP="0056567F">
      <w:pPr>
        <w:ind w:firstLineChars="200" w:firstLine="420"/>
        <w:jc w:val="left"/>
        <w:outlineLvl w:val="2"/>
      </w:pPr>
      <w:r w:rsidRPr="0056567F">
        <w:rPr>
          <w:rFonts w:hint="eastAsia"/>
        </w:rPr>
        <w:t>若客户对同一光谱进行多次测量，发现每次的测量结果中特征波长位置有较大差异，即光谱仪波长重复性差</w:t>
      </w:r>
      <w:bookmarkEnd w:id="0"/>
      <w:r>
        <w:rPr>
          <w:rFonts w:hint="eastAsia"/>
        </w:rPr>
        <w:t>。光谱仪一旦出现波长重复性差的情况，极大原因是由于狭缝、光栅等光学平台部件松动引起的，需要联系</w:t>
      </w:r>
      <w:r>
        <w:rPr>
          <w:rFonts w:hint="eastAsia"/>
        </w:rPr>
        <w:t>Avantes</w:t>
      </w:r>
      <w:r>
        <w:t xml:space="preserve"> </w:t>
      </w:r>
      <w:r>
        <w:rPr>
          <w:rFonts w:hint="eastAsia"/>
        </w:rPr>
        <w:t>China</w:t>
      </w:r>
      <w:r>
        <w:rPr>
          <w:rFonts w:hint="eastAsia"/>
        </w:rPr>
        <w:t>返厂维修。</w:t>
      </w:r>
    </w:p>
    <w:p w:rsidR="00DA21ED" w:rsidRDefault="002B16A1">
      <w:pPr>
        <w:rPr>
          <w:b/>
        </w:rPr>
      </w:pPr>
      <w:r w:rsidRPr="002B16A1">
        <w:rPr>
          <w:rFonts w:hint="eastAsia"/>
          <w:b/>
        </w:rPr>
        <w:t>2</w:t>
      </w:r>
      <w:r w:rsidRPr="002B16A1">
        <w:rPr>
          <w:b/>
        </w:rPr>
        <w:t>.</w:t>
      </w:r>
      <w:r w:rsidRPr="002B16A1">
        <w:rPr>
          <w:rFonts w:hint="eastAsia"/>
          <w:b/>
        </w:rPr>
        <w:t>波长准确度</w:t>
      </w:r>
    </w:p>
    <w:p w:rsidR="00C557AD" w:rsidRPr="00DD7E47" w:rsidRDefault="00C557AD" w:rsidP="00C557AD">
      <w:pPr>
        <w:ind w:firstLineChars="100" w:firstLine="210"/>
        <w:jc w:val="left"/>
      </w:pPr>
      <w:r>
        <w:rPr>
          <w:rFonts w:hint="eastAsia"/>
        </w:rPr>
        <w:t>一般认为</w:t>
      </w:r>
      <w:r>
        <w:t>光谱仪的波长漂移大于一个像素色散</w:t>
      </w:r>
      <w:r>
        <w:rPr>
          <w:rFonts w:hint="eastAsia"/>
        </w:rPr>
        <w:t>（一个像素上的光谱波长间隔，光谱仪可探测波长范围</w:t>
      </w:r>
      <w:r>
        <w:rPr>
          <w:rFonts w:hint="eastAsia"/>
        </w:rPr>
        <w:t>/</w:t>
      </w:r>
      <w:r>
        <w:rPr>
          <w:rFonts w:hint="eastAsia"/>
        </w:rPr>
        <w:t>探测器像素数）</w:t>
      </w:r>
      <w:r>
        <w:t>时</w:t>
      </w:r>
      <w:r>
        <w:rPr>
          <w:rFonts w:hint="eastAsia"/>
        </w:rPr>
        <w:t>，波长准确度较差。通过</w:t>
      </w:r>
      <w:r>
        <w:rPr>
          <w:rFonts w:hint="eastAsia"/>
        </w:rPr>
        <w:t>AvaSoft</w:t>
      </w:r>
      <w:r>
        <w:rPr>
          <w:rFonts w:hint="eastAsia"/>
        </w:rPr>
        <w:t>软件可以查看光谱仪的波长校准效果即波长准确度。</w:t>
      </w:r>
    </w:p>
    <w:p w:rsidR="00597647" w:rsidRPr="001E6498" w:rsidRDefault="00C557AD" w:rsidP="001E6498">
      <w:pPr>
        <w:ind w:firstLineChars="100" w:firstLine="210"/>
      </w:pPr>
      <w:r>
        <w:rPr>
          <w:rFonts w:hint="eastAsia"/>
        </w:rPr>
        <w:t>若确认波长准确度较差，应进行波长校准，客户可联系</w:t>
      </w:r>
      <w:r>
        <w:rPr>
          <w:rFonts w:hint="eastAsia"/>
        </w:rPr>
        <w:t>Avantes</w:t>
      </w:r>
      <w:r>
        <w:t xml:space="preserve"> </w:t>
      </w:r>
      <w:r>
        <w:rPr>
          <w:rFonts w:hint="eastAsia"/>
        </w:rPr>
        <w:t>China</w:t>
      </w:r>
      <w:r>
        <w:rPr>
          <w:rFonts w:hint="eastAsia"/>
        </w:rPr>
        <w:t>北京总部进行售后支持，对您的光谱仪进行波长校准。</w:t>
      </w:r>
    </w:p>
    <w:p w:rsidR="002B16A1" w:rsidRDefault="002B16A1">
      <w:pPr>
        <w:rPr>
          <w:b/>
        </w:rPr>
      </w:pPr>
      <w:r>
        <w:rPr>
          <w:rFonts w:hint="eastAsia"/>
          <w:b/>
        </w:rPr>
        <w:t>3</w:t>
      </w:r>
      <w:r>
        <w:rPr>
          <w:b/>
        </w:rPr>
        <w:t>.</w:t>
      </w:r>
      <w:r>
        <w:rPr>
          <w:rFonts w:hint="eastAsia"/>
          <w:b/>
        </w:rPr>
        <w:t>灵敏度</w:t>
      </w:r>
    </w:p>
    <w:p w:rsidR="002B16A1" w:rsidRPr="001E6498" w:rsidRDefault="00CB706A" w:rsidP="001E6498">
      <w:pPr>
        <w:ind w:firstLineChars="200" w:firstLine="420"/>
        <w:jc w:val="left"/>
        <w:rPr>
          <w:snapToGrid/>
        </w:rPr>
      </w:pPr>
      <w:r>
        <w:rPr>
          <w:rFonts w:hint="eastAsia"/>
        </w:rPr>
        <w:t>灵敏度低于预期，首先要确认光纤是否适用，通光是否正常，换一根大芯径光纤测试；若光谱仪灵敏度仍低于预期，则有可能是实际采用的狭缝宽度小于预期的狭缝宽度，可更换狭缝的光谱仪，更换大尺寸狭缝；若光谱仪灵敏度仍低于预期，则有可能是光谱仪内部光学平台部件位置未调整好，需联系</w:t>
      </w:r>
      <w:r>
        <w:t>Avantes China</w:t>
      </w:r>
      <w:r>
        <w:rPr>
          <w:rFonts w:hint="eastAsia"/>
        </w:rPr>
        <w:t>返厂维修。</w:t>
      </w:r>
    </w:p>
    <w:p w:rsidR="002B16A1" w:rsidRDefault="002B16A1">
      <w:pPr>
        <w:rPr>
          <w:b/>
        </w:rPr>
      </w:pPr>
      <w:r>
        <w:rPr>
          <w:b/>
        </w:rPr>
        <w:t>4.</w:t>
      </w:r>
      <w:r>
        <w:rPr>
          <w:rFonts w:hint="eastAsia"/>
          <w:b/>
        </w:rPr>
        <w:t>分辨率</w:t>
      </w:r>
    </w:p>
    <w:p w:rsidR="00DE3E6C" w:rsidRDefault="00DE3E6C" w:rsidP="00022D84">
      <w:pPr>
        <w:ind w:firstLineChars="200" w:firstLine="420"/>
        <w:rPr>
          <w:b/>
        </w:rPr>
      </w:pPr>
      <w:bookmarkStart w:id="1" w:name="_GoBack"/>
      <w:bookmarkEnd w:id="1"/>
      <w:r>
        <w:rPr>
          <w:rFonts w:hint="eastAsia"/>
        </w:rPr>
        <w:t>分辨率低于预期首先要确认光纤是否适用，通光是否正常，换一根小芯径光纤测试；若光谱仪分辨率仍低于预期，则有可能是实际采用的狭缝宽度大于预期的狭缝宽度，可更换狭缝的光谱仪，更换小尺寸狭缝；若光谱仪分辨率仍低于预期，则有可能是光学平台部件位置未调整好，需联系</w:t>
      </w:r>
      <w:r>
        <w:t>Avantes China</w:t>
      </w:r>
      <w:r>
        <w:rPr>
          <w:rFonts w:hint="eastAsia"/>
        </w:rPr>
        <w:t>返厂维修</w:t>
      </w:r>
    </w:p>
    <w:p w:rsidR="002B16A1" w:rsidRDefault="002B16A1">
      <w:pPr>
        <w:rPr>
          <w:b/>
        </w:rPr>
      </w:pPr>
      <w:r>
        <w:rPr>
          <w:rFonts w:hint="eastAsia"/>
          <w:b/>
        </w:rPr>
        <w:t>5</w:t>
      </w:r>
      <w:r>
        <w:rPr>
          <w:b/>
        </w:rPr>
        <w:t>.</w:t>
      </w:r>
      <w:r>
        <w:rPr>
          <w:rFonts w:hint="eastAsia"/>
          <w:b/>
        </w:rPr>
        <w:t>信噪比</w:t>
      </w:r>
    </w:p>
    <w:p w:rsidR="002B16A1" w:rsidRDefault="002B16A1" w:rsidP="002B16A1">
      <w:pPr>
        <w:ind w:firstLineChars="200" w:firstLine="420"/>
        <w:jc w:val="left"/>
        <w:rPr>
          <w:snapToGrid/>
        </w:rPr>
      </w:pPr>
      <w:r>
        <w:rPr>
          <w:rFonts w:hint="eastAsia"/>
        </w:rPr>
        <w:t>信噪比低于预期，可能是由于信号低或者噪声大。可以选用大芯径光纤、增大积分时间增大信号值，增加平均次数及像素平滑减小噪声信号，来提高信噪比。另外可以增加</w:t>
      </w:r>
      <w:r w:rsidR="0023361E">
        <w:rPr>
          <w:rFonts w:hint="eastAsia"/>
        </w:rPr>
        <w:t>风扇和</w:t>
      </w:r>
      <w:r>
        <w:t>TEC</w:t>
      </w:r>
      <w:r>
        <w:rPr>
          <w:rFonts w:hint="eastAsia"/>
        </w:rPr>
        <w:t>制冷装置来</w:t>
      </w:r>
      <w:r w:rsidR="0023361E">
        <w:rPr>
          <w:rFonts w:hint="eastAsia"/>
        </w:rPr>
        <w:t>降低探测器温度，</w:t>
      </w:r>
      <w:r>
        <w:rPr>
          <w:rFonts w:hint="eastAsia"/>
        </w:rPr>
        <w:t>提高信噪比。</w:t>
      </w:r>
    </w:p>
    <w:p w:rsidR="002B16A1" w:rsidRDefault="002B16A1">
      <w:pPr>
        <w:rPr>
          <w:b/>
        </w:rPr>
      </w:pPr>
    </w:p>
    <w:p w:rsidR="002B16A1" w:rsidRDefault="002B16A1">
      <w:pPr>
        <w:rPr>
          <w:b/>
        </w:rPr>
      </w:pPr>
      <w:r>
        <w:rPr>
          <w:rFonts w:hint="eastAsia"/>
          <w:b/>
        </w:rPr>
        <w:t>6</w:t>
      </w:r>
      <w:r>
        <w:rPr>
          <w:b/>
        </w:rPr>
        <w:t>.</w:t>
      </w:r>
      <w:r>
        <w:rPr>
          <w:rFonts w:hint="eastAsia"/>
          <w:b/>
        </w:rPr>
        <w:t>暗噪声</w:t>
      </w:r>
    </w:p>
    <w:p w:rsidR="00472A42" w:rsidRDefault="00472A42" w:rsidP="00472A42">
      <w:pPr>
        <w:jc w:val="left"/>
        <w:rPr>
          <w:snapToGrid/>
        </w:rPr>
      </w:pPr>
      <w:r>
        <w:t xml:space="preserve">1. </w:t>
      </w:r>
      <w:r>
        <w:rPr>
          <w:rFonts w:hint="eastAsia"/>
        </w:rPr>
        <w:t>暗噪声的很大一部分来源是杂散光，杂散光严重到超出预期的原因主要有：</w:t>
      </w:r>
    </w:p>
    <w:p w:rsidR="00472A42" w:rsidRDefault="00472A42" w:rsidP="00472A42">
      <w:pPr>
        <w:ind w:firstLineChars="200" w:firstLine="420"/>
        <w:jc w:val="left"/>
      </w:pPr>
      <w:r>
        <w:rPr>
          <w:rFonts w:hint="eastAsia"/>
        </w:rPr>
        <w:t>（</w:t>
      </w:r>
      <w:r>
        <w:t>1</w:t>
      </w:r>
      <w:r>
        <w:rPr>
          <w:rFonts w:hint="eastAsia"/>
        </w:rPr>
        <w:t>）是光学平台封闭不严造成的环境光影响</w:t>
      </w:r>
    </w:p>
    <w:p w:rsidR="00472A42" w:rsidRDefault="00472A42" w:rsidP="00472A42">
      <w:pPr>
        <w:ind w:firstLineChars="200" w:firstLine="420"/>
        <w:jc w:val="left"/>
      </w:pPr>
      <w:r>
        <w:rPr>
          <w:rFonts w:hint="eastAsia"/>
        </w:rPr>
        <w:t>（</w:t>
      </w:r>
      <w:r>
        <w:t>2</w:t>
      </w:r>
      <w:r>
        <w:rPr>
          <w:rFonts w:hint="eastAsia"/>
        </w:rPr>
        <w:t>）是光学平台内部件的散射光</w:t>
      </w:r>
    </w:p>
    <w:p w:rsidR="00472A42" w:rsidRDefault="00472A42" w:rsidP="00472A42">
      <w:pPr>
        <w:ind w:firstLineChars="200" w:firstLine="420"/>
        <w:jc w:val="left"/>
      </w:pPr>
      <w:r>
        <w:rPr>
          <w:rFonts w:hint="eastAsia"/>
        </w:rPr>
        <w:t>（</w:t>
      </w:r>
      <w:r>
        <w:t>3</w:t>
      </w:r>
      <w:r>
        <w:rPr>
          <w:rFonts w:hint="eastAsia"/>
        </w:rPr>
        <w:t>）多级衍射。</w:t>
      </w:r>
    </w:p>
    <w:p w:rsidR="00472A42" w:rsidRDefault="00472A42" w:rsidP="00472A42">
      <w:pPr>
        <w:ind w:firstLineChars="200" w:firstLine="420"/>
        <w:jc w:val="left"/>
      </w:pPr>
      <w:r>
        <w:rPr>
          <w:rFonts w:hint="eastAsia"/>
        </w:rPr>
        <w:t>光学平台封闭不严和平台内的部件散射需要更换合格的光学平台的封盖和部件，多级衍射造成的杂散光需要加装二级衍射滤光片</w:t>
      </w:r>
      <w:r>
        <w:t>OSF</w:t>
      </w:r>
      <w:r>
        <w:rPr>
          <w:rFonts w:hint="eastAsia"/>
        </w:rPr>
        <w:t>或</w:t>
      </w:r>
      <w:r>
        <w:t>OSC</w:t>
      </w:r>
      <w:r>
        <w:rPr>
          <w:rFonts w:hint="eastAsia"/>
        </w:rPr>
        <w:t>来减弱，客户需要联系</w:t>
      </w:r>
      <w:r>
        <w:t>Avantes China</w:t>
      </w:r>
      <w:r>
        <w:rPr>
          <w:rFonts w:hint="eastAsia"/>
        </w:rPr>
        <w:t>返厂维修。</w:t>
      </w:r>
    </w:p>
    <w:p w:rsidR="00472A42" w:rsidRDefault="00472A42" w:rsidP="00472A42">
      <w:pPr>
        <w:jc w:val="left"/>
      </w:pPr>
      <w:r>
        <w:t xml:space="preserve">2. </w:t>
      </w:r>
      <w:r>
        <w:rPr>
          <w:rFonts w:hint="eastAsia"/>
        </w:rPr>
        <w:t>暗噪声严重可以通过降低探测器温度来优化，降低探测器温度可以通过加装风扇和</w:t>
      </w:r>
      <w:r>
        <w:t>TEC</w:t>
      </w:r>
      <w:r>
        <w:rPr>
          <w:rFonts w:hint="eastAsia"/>
        </w:rPr>
        <w:t>制冷来实现。</w:t>
      </w:r>
    </w:p>
    <w:p w:rsidR="00472A42" w:rsidRPr="00472A42" w:rsidRDefault="00472A42">
      <w:pPr>
        <w:rPr>
          <w:b/>
        </w:rPr>
      </w:pPr>
    </w:p>
    <w:sectPr w:rsidR="00472A42" w:rsidRPr="00472A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96C" w:rsidRDefault="008E496C" w:rsidP="0056567F">
      <w:r>
        <w:separator/>
      </w:r>
    </w:p>
  </w:endnote>
  <w:endnote w:type="continuationSeparator" w:id="0">
    <w:p w:rsidR="008E496C" w:rsidRDefault="008E496C" w:rsidP="0056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96C" w:rsidRDefault="008E496C" w:rsidP="0056567F">
      <w:r>
        <w:separator/>
      </w:r>
    </w:p>
  </w:footnote>
  <w:footnote w:type="continuationSeparator" w:id="0">
    <w:p w:rsidR="008E496C" w:rsidRDefault="008E496C" w:rsidP="00565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994E27"/>
    <w:multiLevelType w:val="hybridMultilevel"/>
    <w:tmpl w:val="91A4AF0E"/>
    <w:lvl w:ilvl="0" w:tplc="AD7E3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661"/>
    <w:rsid w:val="00022D84"/>
    <w:rsid w:val="00127BF1"/>
    <w:rsid w:val="00137D23"/>
    <w:rsid w:val="00151661"/>
    <w:rsid w:val="0015581A"/>
    <w:rsid w:val="001E6498"/>
    <w:rsid w:val="0023361E"/>
    <w:rsid w:val="002B16A1"/>
    <w:rsid w:val="00386FD1"/>
    <w:rsid w:val="00472A42"/>
    <w:rsid w:val="0056567F"/>
    <w:rsid w:val="00597647"/>
    <w:rsid w:val="008B7CC0"/>
    <w:rsid w:val="008E496C"/>
    <w:rsid w:val="00AB54A1"/>
    <w:rsid w:val="00C557AD"/>
    <w:rsid w:val="00CB706A"/>
    <w:rsid w:val="00CE7B57"/>
    <w:rsid w:val="00DA21ED"/>
    <w:rsid w:val="00DE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8E343"/>
  <w15:chartTrackingRefBased/>
  <w15:docId w15:val="{3517E468-0728-4D80-92AC-E8632A1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7F"/>
    <w:pPr>
      <w:widowControl w:val="0"/>
      <w:jc w:val="both"/>
    </w:pPr>
    <w:rPr>
      <w:rFonts w:ascii="Times New Roman" w:eastAsia="宋体" w:hAnsi="Times New Roman" w:cs="Times New Roman"/>
      <w:snapToGrid w:val="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56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567F"/>
    <w:rPr>
      <w:sz w:val="18"/>
      <w:szCs w:val="18"/>
    </w:rPr>
  </w:style>
  <w:style w:type="paragraph" w:styleId="a5">
    <w:name w:val="footer"/>
    <w:basedOn w:val="a"/>
    <w:link w:val="a6"/>
    <w:uiPriority w:val="99"/>
    <w:unhideWhenUsed/>
    <w:rsid w:val="0056567F"/>
    <w:pPr>
      <w:tabs>
        <w:tab w:val="center" w:pos="4153"/>
        <w:tab w:val="right" w:pos="8306"/>
      </w:tabs>
      <w:snapToGrid w:val="0"/>
      <w:jc w:val="left"/>
    </w:pPr>
    <w:rPr>
      <w:sz w:val="18"/>
      <w:szCs w:val="18"/>
    </w:rPr>
  </w:style>
  <w:style w:type="character" w:customStyle="1" w:styleId="a6">
    <w:name w:val="页脚 字符"/>
    <w:basedOn w:val="a0"/>
    <w:link w:val="a5"/>
    <w:uiPriority w:val="99"/>
    <w:rsid w:val="005656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284761">
      <w:bodyDiv w:val="1"/>
      <w:marLeft w:val="0"/>
      <w:marRight w:val="0"/>
      <w:marTop w:val="0"/>
      <w:marBottom w:val="0"/>
      <w:divBdr>
        <w:top w:val="none" w:sz="0" w:space="0" w:color="auto"/>
        <w:left w:val="none" w:sz="0" w:space="0" w:color="auto"/>
        <w:bottom w:val="none" w:sz="0" w:space="0" w:color="auto"/>
        <w:right w:val="none" w:sz="0" w:space="0" w:color="auto"/>
      </w:divBdr>
    </w:div>
    <w:div w:id="1683507707">
      <w:bodyDiv w:val="1"/>
      <w:marLeft w:val="0"/>
      <w:marRight w:val="0"/>
      <w:marTop w:val="0"/>
      <w:marBottom w:val="0"/>
      <w:divBdr>
        <w:top w:val="none" w:sz="0" w:space="0" w:color="auto"/>
        <w:left w:val="none" w:sz="0" w:space="0" w:color="auto"/>
        <w:bottom w:val="none" w:sz="0" w:space="0" w:color="auto"/>
        <w:right w:val="none" w:sz="0" w:space="0" w:color="auto"/>
      </w:divBdr>
    </w:div>
    <w:div w:id="1782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139</Words>
  <Characters>793</Characters>
  <Application>Microsoft Office Word</Application>
  <DocSecurity>0</DocSecurity>
  <Lines>6</Lines>
  <Paragraphs>1</Paragraphs>
  <ScaleCrop>false</ScaleCrop>
  <Company>Microsoft</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L.Jasen</dc:creator>
  <cp:keywords/>
  <dc:description/>
  <cp:lastModifiedBy>Mr L.Jasen</cp:lastModifiedBy>
  <cp:revision>14</cp:revision>
  <dcterms:created xsi:type="dcterms:W3CDTF">2020-08-06T05:40:00Z</dcterms:created>
  <dcterms:modified xsi:type="dcterms:W3CDTF">2020-09-10T07:48:00Z</dcterms:modified>
</cp:coreProperties>
</file>